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  <w:lang w:eastAsia="zh-CN"/>
        </w:rPr>
        <w:t>怀运集团中层管理人员任前公示</w:t>
      </w:r>
      <w:r>
        <w:rPr>
          <w:rFonts w:hint="eastAsia" w:ascii="黑体" w:eastAsia="黑体"/>
          <w:sz w:val="44"/>
          <w:szCs w:val="44"/>
        </w:rPr>
        <w:t>公告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为了加强对我司中层管理人员选拔工作的监督，提高识别和任用干部的准确程度，现对集团公司党委会研究决定的下列拟任（聘）用人选进行任前公示。</w:t>
      </w:r>
    </w:p>
    <w:tbl>
      <w:tblPr>
        <w:tblStyle w:val="3"/>
        <w:tblW w:w="101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01"/>
        <w:gridCol w:w="689"/>
        <w:gridCol w:w="1500"/>
        <w:gridCol w:w="900"/>
        <w:gridCol w:w="1011"/>
        <w:gridCol w:w="1600"/>
        <w:gridCol w:w="1589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（职级）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拟任职务（职级）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张人泰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土家族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1975.07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运务部副部长、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城乡客运一体化办公室主任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中层正职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学历破格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李洪林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侗族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1979.01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中专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技术信息部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部员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学历破格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何向荣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1984.06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党群人事部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部员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丁翔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苗族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1983.08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中专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物资供应处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经营科科长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学历破格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王毅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1979.04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长货分公司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车站站长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学历破格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严欢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1990.03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函授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专科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华运公司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车队队长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学历破格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易云华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1981.09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安客分公司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车队队长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中层副职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学历破格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欢迎广大干部群众反映和举报拟任（聘）用人选思想作风、道德品质、工作能力、廉政勤政等方面的情况和问题。举报人可</w:t>
      </w:r>
      <w:r>
        <w:rPr>
          <w:rFonts w:hint="eastAsia" w:ascii="仿宋" w:hAnsi="仿宋" w:eastAsia="仿宋" w:cs="仿宋"/>
          <w:sz w:val="32"/>
          <w:szCs w:val="32"/>
        </w:rPr>
        <w:t>自公示公告发布之日起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5个工作日内</w:t>
      </w:r>
      <w:r>
        <w:rPr>
          <w:rFonts w:hint="eastAsia" w:ascii="仿宋" w:hAnsi="仿宋" w:eastAsia="仿宋" w:cs="仿宋"/>
          <w:sz w:val="32"/>
          <w:szCs w:val="32"/>
        </w:rPr>
        <w:t>口头或书面形式向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怀运</w:t>
      </w:r>
      <w:r>
        <w:rPr>
          <w:rFonts w:hint="eastAsia" w:ascii="仿宋" w:hAnsi="仿宋" w:eastAsia="仿宋" w:cs="仿宋"/>
          <w:sz w:val="32"/>
          <w:szCs w:val="32"/>
        </w:rPr>
        <w:t>集团公司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市纪委监委驻市国资委纪检监察组</w:t>
      </w:r>
      <w:r>
        <w:rPr>
          <w:rFonts w:hint="eastAsia" w:ascii="仿宋" w:hAnsi="仿宋" w:eastAsia="仿宋" w:cs="仿宋"/>
          <w:sz w:val="32"/>
          <w:szCs w:val="32"/>
        </w:rPr>
        <w:t>反映。反映情况要坚持实事求是的原则，具体真实，署真实姓名，以便调查核实。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公示期间，设专线电话、公示信箱、电子邮箱。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专线电话：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党群人事部</w:t>
      </w:r>
      <w:r>
        <w:rPr>
          <w:rFonts w:hint="eastAsia" w:ascii="仿宋" w:hAnsi="仿宋" w:eastAsia="仿宋" w:cs="仿宋"/>
          <w:sz w:val="32"/>
          <w:szCs w:val="32"/>
        </w:rPr>
        <w:t>2262428，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纪检监察室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2261902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市纪委监委驻市国资委纪检监察组2723077。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公示信箱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设怀运集团公司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党群人事部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电子邮箱为：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"mailto:hyjb2262428@163.com"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</w:rPr>
        <w:t>hyjb2262428@163.com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地址：怀化市鹤城区迎丰西路238号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邮编：418000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中共湖南怀化公路运输集团有限责任公司委员会</w:t>
      </w:r>
    </w:p>
    <w:p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M2M1ZDJkNmFjMmFjYzc5MDY5YTE1MTQxMGQ3OTIifQ=="/>
  </w:docVars>
  <w:rsids>
    <w:rsidRoot w:val="7FDA18CA"/>
    <w:rsid w:val="45826413"/>
    <w:rsid w:val="5A474899"/>
    <w:rsid w:val="743453B3"/>
    <w:rsid w:val="7FD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2023-12-29T07:16:00Z</dcterms:created>
  <dc:creator>北安</dc:creator>
  <cp:lastModifiedBy>北安</cp:lastModifiedBy>
  <dcterms:modified xsi:type="dcterms:W3CDTF">2023-12-29T07:33:39Z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9E2D916191E840ACB4EEAF31BE7B9C09_11</vt:lpwstr>
  </property>
</Properties>
</file>